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ABB" w:rsidRPr="00266270" w:rsidRDefault="00631ABB" w:rsidP="00631ABB">
      <w:pPr>
        <w:overflowPunct w:val="0"/>
        <w:autoSpaceDE w:val="0"/>
        <w:autoSpaceDN w:val="0"/>
        <w:adjustRightInd w:val="0"/>
        <w:spacing w:before="60" w:after="0" w:line="240" w:lineRule="auto"/>
        <w:textAlignment w:val="baseline"/>
        <w:rPr>
          <w:rFonts w:ascii="Arial" w:eastAsia="Times New Roman" w:hAnsi="Arial" w:cs="Arial"/>
          <w:b/>
          <w:sz w:val="36"/>
          <w:szCs w:val="36"/>
          <w:lang w:eastAsia="pt-BR"/>
        </w:rPr>
      </w:pPr>
      <w:bookmarkStart w:id="0" w:name="_GoBack"/>
      <w:bookmarkEnd w:id="0"/>
      <w:r w:rsidRPr="00266270">
        <w:rPr>
          <w:rFonts w:ascii="Arial" w:eastAsia="Times New Roman" w:hAnsi="Arial"/>
          <w:sz w:val="36"/>
          <w:szCs w:val="36"/>
          <w:lang w:eastAsia="pt-BR"/>
        </w:rPr>
        <w:t xml:space="preserve">   </w:t>
      </w:r>
    </w:p>
    <w:p w:rsidR="00631ABB" w:rsidRPr="00266270" w:rsidRDefault="00631ABB" w:rsidP="00631AB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40"/>
          <w:szCs w:val="40"/>
          <w:lang w:eastAsia="pt-BR"/>
        </w:rPr>
      </w:pPr>
      <w:r w:rsidRPr="00266270">
        <w:rPr>
          <w:rFonts w:ascii="Arial" w:eastAsia="Times New Roman" w:hAnsi="Arial" w:cs="Arial"/>
          <w:b/>
          <w:bCs/>
          <w:sz w:val="40"/>
          <w:szCs w:val="40"/>
          <w:lang w:eastAsia="pt-BR"/>
        </w:rPr>
        <w:t>COLETA DE PREÇOS</w:t>
      </w:r>
    </w:p>
    <w:p w:rsidR="00631ABB" w:rsidRPr="00266270" w:rsidRDefault="00631ABB" w:rsidP="00631AB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6"/>
          <w:szCs w:val="20"/>
          <w:lang w:eastAsia="pt-BR"/>
        </w:rPr>
      </w:pPr>
    </w:p>
    <w:p w:rsidR="00631ABB" w:rsidRPr="00266270" w:rsidRDefault="00631ABB" w:rsidP="00631AB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20"/>
          <w:lang w:eastAsia="pt-BR"/>
        </w:rPr>
      </w:pPr>
      <w:r w:rsidRPr="00266270">
        <w:rPr>
          <w:rFonts w:ascii="Arial" w:eastAsia="Times New Roman" w:hAnsi="Arial" w:cs="Arial"/>
          <w:sz w:val="18"/>
          <w:szCs w:val="20"/>
          <w:lang w:eastAsia="pt-BR"/>
        </w:rPr>
        <w:t xml:space="preserve">Objeto: </w:t>
      </w:r>
      <w:r>
        <w:rPr>
          <w:rFonts w:ascii="Arial" w:eastAsia="Times New Roman" w:hAnsi="Arial" w:cs="Arial"/>
          <w:sz w:val="18"/>
          <w:szCs w:val="20"/>
          <w:lang w:eastAsia="pt-BR"/>
        </w:rPr>
        <w:t xml:space="preserve">REF. DESPESA COM AQUISIÇAO DE MEDICAMENTOS PARA O PACIENTE NICOLAS HENRIQUE DA ROSA FARDIN, CONFORME PROCEDIMENTO DE JUIZADO ESPECIAL DA FAZENDA PUBLICA Nº 500098246.2023.8.21.0006/RS. </w:t>
      </w:r>
      <w:r w:rsidRPr="00266270">
        <w:rPr>
          <w:rFonts w:ascii="Arial" w:eastAsia="Times New Roman" w:hAnsi="Arial" w:cs="Arial"/>
          <w:sz w:val="18"/>
          <w:szCs w:val="20"/>
          <w:lang w:eastAsia="pt-BR"/>
        </w:rPr>
        <w:t xml:space="preserve"> </w:t>
      </w:r>
    </w:p>
    <w:p w:rsidR="00631ABB" w:rsidRPr="00266270" w:rsidRDefault="00631ABB" w:rsidP="00631AB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20"/>
          <w:lang w:eastAsia="pt-BR"/>
        </w:rPr>
      </w:pP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850"/>
        <w:gridCol w:w="3827"/>
        <w:gridCol w:w="709"/>
        <w:gridCol w:w="851"/>
        <w:gridCol w:w="992"/>
        <w:gridCol w:w="1134"/>
        <w:gridCol w:w="1134"/>
      </w:tblGrid>
      <w:tr w:rsidR="00631ABB" w:rsidRPr="00266270" w:rsidTr="00C87A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ABB" w:rsidRPr="00266270" w:rsidRDefault="00631ABB" w:rsidP="00C87A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266270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Item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ABB" w:rsidRPr="00266270" w:rsidRDefault="00631ABB" w:rsidP="00C87A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266270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Código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ABB" w:rsidRPr="00266270" w:rsidRDefault="00631ABB" w:rsidP="00C87A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266270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Descrição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ABB" w:rsidRPr="00266270" w:rsidRDefault="00631ABB" w:rsidP="00C87A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266270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Unid.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ABB" w:rsidRPr="00266270" w:rsidRDefault="00631ABB" w:rsidP="00C87A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266270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Quant.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ABB" w:rsidRPr="00266270" w:rsidRDefault="00631ABB" w:rsidP="00C87A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266270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Marca</w:t>
            </w:r>
          </w:p>
          <w:p w:rsidR="00631ABB" w:rsidRPr="00266270" w:rsidRDefault="00631ABB" w:rsidP="00C87A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266270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do Produto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ABB" w:rsidRPr="00266270" w:rsidRDefault="00631ABB" w:rsidP="00C87A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266270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Valor Unitário em R$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ABB" w:rsidRPr="00266270" w:rsidRDefault="00631ABB" w:rsidP="00C87A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266270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Valor Total em R$</w:t>
            </w:r>
          </w:p>
        </w:tc>
      </w:tr>
      <w:tr w:rsidR="00631ABB" w:rsidRPr="00266270" w:rsidTr="00C87AB7">
        <w:trPr>
          <w:trHeight w:val="10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ABB" w:rsidRPr="00266270" w:rsidRDefault="00631ABB" w:rsidP="00C87A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ABB" w:rsidRPr="00266270" w:rsidRDefault="00631ABB" w:rsidP="00C87A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17187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ABB" w:rsidRPr="00266270" w:rsidRDefault="00631ABB" w:rsidP="00C87A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TEGRETOL (CARBAMAZEOINA) 400 MG, COMPRIMIDO (JUDICIAL)</w:t>
            </w:r>
            <w:r w:rsidRPr="00266270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ABB" w:rsidRPr="00266270" w:rsidRDefault="00631ABB" w:rsidP="00C87A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CP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ABB" w:rsidRPr="00266270" w:rsidRDefault="00631ABB" w:rsidP="00C87A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BB" w:rsidRPr="00266270" w:rsidRDefault="00631ABB" w:rsidP="00C87A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ABB" w:rsidRPr="00266270" w:rsidRDefault="00631ABB" w:rsidP="00C87A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ABB" w:rsidRPr="00266270" w:rsidRDefault="00631ABB" w:rsidP="00C87A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</w:tr>
    </w:tbl>
    <w:p w:rsidR="00631ABB" w:rsidRPr="00266270" w:rsidRDefault="00631ABB" w:rsidP="00631ABB">
      <w:pPr>
        <w:overflowPunct w:val="0"/>
        <w:autoSpaceDE w:val="0"/>
        <w:autoSpaceDN w:val="0"/>
        <w:adjustRightInd w:val="0"/>
        <w:spacing w:after="0" w:line="240" w:lineRule="auto"/>
        <w:ind w:right="425"/>
        <w:jc w:val="right"/>
        <w:textAlignment w:val="baseline"/>
        <w:rPr>
          <w:rFonts w:ascii="Arial" w:eastAsia="Times New Roman" w:hAnsi="Arial" w:cs="Arial"/>
          <w:sz w:val="18"/>
          <w:szCs w:val="20"/>
          <w:lang w:eastAsia="pt-BR"/>
        </w:rPr>
      </w:pPr>
    </w:p>
    <w:tbl>
      <w:tblPr>
        <w:tblW w:w="0" w:type="auto"/>
        <w:tblInd w:w="7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701"/>
      </w:tblGrid>
      <w:tr w:rsidR="00631ABB" w:rsidRPr="00266270" w:rsidTr="00C87AB7">
        <w:tblPrEx>
          <w:tblCellMar>
            <w:top w:w="0" w:type="dxa"/>
            <w:bottom w:w="0" w:type="dxa"/>
          </w:tblCellMar>
        </w:tblPrEx>
        <w:tc>
          <w:tcPr>
            <w:tcW w:w="1276" w:type="dxa"/>
            <w:vAlign w:val="center"/>
          </w:tcPr>
          <w:p w:rsidR="00631ABB" w:rsidRPr="00266270" w:rsidRDefault="00631ABB" w:rsidP="00C87AB7">
            <w:pPr>
              <w:keepNext/>
              <w:overflowPunct w:val="0"/>
              <w:autoSpaceDE w:val="0"/>
              <w:autoSpaceDN w:val="0"/>
              <w:adjustRightInd w:val="0"/>
              <w:spacing w:after="0" w:line="276" w:lineRule="auto"/>
              <w:jc w:val="right"/>
              <w:textAlignment w:val="baseline"/>
              <w:outlineLvl w:val="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26627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Total Geral:  </w:t>
            </w:r>
          </w:p>
        </w:tc>
        <w:tc>
          <w:tcPr>
            <w:tcW w:w="1701" w:type="dxa"/>
            <w:vAlign w:val="center"/>
          </w:tcPr>
          <w:p w:rsidR="00631ABB" w:rsidRPr="00266270" w:rsidRDefault="00631ABB" w:rsidP="00C87AB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</w:pPr>
            <w:r w:rsidRPr="0026627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  <w:t xml:space="preserve">R$ </w:t>
            </w:r>
          </w:p>
        </w:tc>
      </w:tr>
    </w:tbl>
    <w:p w:rsidR="00631ABB" w:rsidRPr="00266270" w:rsidRDefault="00631ABB" w:rsidP="00631ABB">
      <w:pPr>
        <w:overflowPunct w:val="0"/>
        <w:autoSpaceDE w:val="0"/>
        <w:autoSpaceDN w:val="0"/>
        <w:adjustRightInd w:val="0"/>
        <w:spacing w:after="0" w:line="240" w:lineRule="auto"/>
        <w:ind w:right="425"/>
        <w:jc w:val="right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631ABB" w:rsidRPr="00266270" w:rsidRDefault="00631ABB" w:rsidP="00631ABB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631ABB" w:rsidRPr="00266270" w:rsidRDefault="00631ABB" w:rsidP="00631ABB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8"/>
        <w:gridCol w:w="1665"/>
        <w:gridCol w:w="1111"/>
        <w:gridCol w:w="3672"/>
      </w:tblGrid>
      <w:tr w:rsidR="00631ABB" w:rsidRPr="00266270" w:rsidTr="00C87AB7">
        <w:tc>
          <w:tcPr>
            <w:tcW w:w="5495" w:type="dxa"/>
            <w:gridSpan w:val="2"/>
          </w:tcPr>
          <w:p w:rsidR="00631ABB" w:rsidRPr="00266270" w:rsidRDefault="00631ABB" w:rsidP="00C87AB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6627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Validade da Proposta:</w:t>
            </w:r>
          </w:p>
        </w:tc>
        <w:tc>
          <w:tcPr>
            <w:tcW w:w="4851" w:type="dxa"/>
            <w:gridSpan w:val="2"/>
          </w:tcPr>
          <w:p w:rsidR="00631ABB" w:rsidRPr="00266270" w:rsidRDefault="00631ABB" w:rsidP="00C87AB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6627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Data da Proposta:</w:t>
            </w:r>
          </w:p>
        </w:tc>
      </w:tr>
      <w:tr w:rsidR="00631ABB" w:rsidRPr="00266270" w:rsidTr="00C87AB7">
        <w:tc>
          <w:tcPr>
            <w:tcW w:w="5495" w:type="dxa"/>
            <w:gridSpan w:val="2"/>
            <w:vMerge w:val="restart"/>
          </w:tcPr>
          <w:p w:rsidR="00631ABB" w:rsidRPr="00266270" w:rsidRDefault="00631ABB" w:rsidP="00C87AB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6627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Razão Social:</w:t>
            </w:r>
          </w:p>
          <w:p w:rsidR="00631ABB" w:rsidRPr="00266270" w:rsidRDefault="00631ABB" w:rsidP="00C87AB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851" w:type="dxa"/>
            <w:gridSpan w:val="2"/>
          </w:tcPr>
          <w:p w:rsidR="00631ABB" w:rsidRPr="00266270" w:rsidRDefault="00631ABB" w:rsidP="00C87AB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6627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CNPJ:</w:t>
            </w:r>
          </w:p>
        </w:tc>
      </w:tr>
      <w:tr w:rsidR="00631ABB" w:rsidRPr="00266270" w:rsidTr="00C87AB7">
        <w:tc>
          <w:tcPr>
            <w:tcW w:w="5495" w:type="dxa"/>
            <w:gridSpan w:val="2"/>
            <w:vMerge/>
          </w:tcPr>
          <w:p w:rsidR="00631ABB" w:rsidRPr="00266270" w:rsidRDefault="00631ABB" w:rsidP="00C87AB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851" w:type="dxa"/>
            <w:gridSpan w:val="2"/>
          </w:tcPr>
          <w:p w:rsidR="00631ABB" w:rsidRPr="00266270" w:rsidRDefault="00631ABB" w:rsidP="00C87AB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6627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INSC. EST.:</w:t>
            </w:r>
          </w:p>
        </w:tc>
      </w:tr>
      <w:tr w:rsidR="00631ABB" w:rsidRPr="00266270" w:rsidTr="00C87AB7">
        <w:tc>
          <w:tcPr>
            <w:tcW w:w="10346" w:type="dxa"/>
            <w:gridSpan w:val="4"/>
          </w:tcPr>
          <w:p w:rsidR="00631ABB" w:rsidRPr="00266270" w:rsidRDefault="00631ABB" w:rsidP="00C87AB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6627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Endereço:</w:t>
            </w:r>
          </w:p>
        </w:tc>
      </w:tr>
      <w:tr w:rsidR="00631ABB" w:rsidRPr="00266270" w:rsidTr="00C87AB7">
        <w:tc>
          <w:tcPr>
            <w:tcW w:w="6629" w:type="dxa"/>
            <w:gridSpan w:val="3"/>
          </w:tcPr>
          <w:p w:rsidR="00631ABB" w:rsidRPr="00266270" w:rsidRDefault="00631ABB" w:rsidP="00C87AB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6627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Cidade:</w:t>
            </w:r>
          </w:p>
        </w:tc>
        <w:tc>
          <w:tcPr>
            <w:tcW w:w="3717" w:type="dxa"/>
          </w:tcPr>
          <w:p w:rsidR="00631ABB" w:rsidRPr="00266270" w:rsidRDefault="00631ABB" w:rsidP="00C87AB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6627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Estado:</w:t>
            </w:r>
          </w:p>
        </w:tc>
      </w:tr>
      <w:tr w:rsidR="00631ABB" w:rsidRPr="00266270" w:rsidTr="00C87AB7">
        <w:tc>
          <w:tcPr>
            <w:tcW w:w="3794" w:type="dxa"/>
          </w:tcPr>
          <w:p w:rsidR="00631ABB" w:rsidRPr="00266270" w:rsidRDefault="00631ABB" w:rsidP="00C87AB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6627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Telefone:</w:t>
            </w:r>
          </w:p>
        </w:tc>
        <w:tc>
          <w:tcPr>
            <w:tcW w:w="6552" w:type="dxa"/>
            <w:gridSpan w:val="3"/>
          </w:tcPr>
          <w:p w:rsidR="00631ABB" w:rsidRPr="00266270" w:rsidRDefault="00631ABB" w:rsidP="00C87AB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6627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E-mail:</w:t>
            </w:r>
          </w:p>
        </w:tc>
      </w:tr>
      <w:tr w:rsidR="00631ABB" w:rsidRPr="00266270" w:rsidTr="00C87AB7">
        <w:tc>
          <w:tcPr>
            <w:tcW w:w="10346" w:type="dxa"/>
            <w:gridSpan w:val="4"/>
          </w:tcPr>
          <w:p w:rsidR="00631ABB" w:rsidRPr="00266270" w:rsidRDefault="00631ABB" w:rsidP="00C87AB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6627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Pessoa do Contato:</w:t>
            </w:r>
          </w:p>
        </w:tc>
      </w:tr>
    </w:tbl>
    <w:p w:rsidR="00631ABB" w:rsidRPr="00266270" w:rsidRDefault="00631ABB" w:rsidP="00631ABB">
      <w:pPr>
        <w:overflowPunct w:val="0"/>
        <w:autoSpaceDE w:val="0"/>
        <w:autoSpaceDN w:val="0"/>
        <w:adjustRightInd w:val="0"/>
        <w:spacing w:after="0" w:line="276" w:lineRule="auto"/>
        <w:ind w:right="425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9"/>
      </w:tblGrid>
      <w:tr w:rsidR="00631ABB" w:rsidRPr="00266270" w:rsidTr="00C87AB7">
        <w:trPr>
          <w:trHeight w:val="1565"/>
        </w:trPr>
        <w:tc>
          <w:tcPr>
            <w:tcW w:w="4709" w:type="dxa"/>
            <w:vAlign w:val="bottom"/>
          </w:tcPr>
          <w:p w:rsidR="00631ABB" w:rsidRPr="00266270" w:rsidRDefault="00631ABB" w:rsidP="00C87AB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266270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      CARIMBO</w:t>
            </w:r>
          </w:p>
        </w:tc>
      </w:tr>
    </w:tbl>
    <w:p w:rsidR="00631ABB" w:rsidRPr="00266270" w:rsidRDefault="00631ABB" w:rsidP="00631ABB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631ABB" w:rsidRPr="00266270" w:rsidRDefault="00631ABB" w:rsidP="00631ABB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631ABB" w:rsidRPr="00266270" w:rsidRDefault="00631ABB" w:rsidP="00631ABB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631ABB" w:rsidRPr="00266270" w:rsidRDefault="00631ABB" w:rsidP="00631ABB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631ABB" w:rsidRPr="00266270" w:rsidRDefault="00631ABB" w:rsidP="00631ABB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631ABB" w:rsidRPr="00266270" w:rsidRDefault="00631ABB" w:rsidP="00631ABB">
      <w:pPr>
        <w:overflowPunct w:val="0"/>
        <w:autoSpaceDE w:val="0"/>
        <w:autoSpaceDN w:val="0"/>
        <w:adjustRightInd w:val="0"/>
        <w:spacing w:after="0" w:line="240" w:lineRule="auto"/>
        <w:ind w:left="5664" w:right="425" w:firstLine="708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  <w:r w:rsidRPr="00266270">
        <w:rPr>
          <w:rFonts w:ascii="Arial" w:eastAsia="Times New Roman" w:hAnsi="Arial" w:cs="Arial"/>
          <w:sz w:val="16"/>
          <w:szCs w:val="16"/>
          <w:lang w:eastAsia="pt-BR"/>
        </w:rPr>
        <w:t>______________________________________</w:t>
      </w:r>
    </w:p>
    <w:p w:rsidR="00631ABB" w:rsidRPr="00266270" w:rsidRDefault="00631ABB" w:rsidP="00631ABB">
      <w:pPr>
        <w:overflowPunct w:val="0"/>
        <w:autoSpaceDE w:val="0"/>
        <w:autoSpaceDN w:val="0"/>
        <w:adjustRightInd w:val="0"/>
        <w:spacing w:after="0" w:line="240" w:lineRule="auto"/>
        <w:ind w:left="5664" w:right="425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266270">
        <w:rPr>
          <w:rFonts w:ascii="Arial" w:eastAsia="Times New Roman" w:hAnsi="Arial" w:cs="Arial"/>
          <w:sz w:val="24"/>
          <w:szCs w:val="24"/>
          <w:lang w:eastAsia="pt-BR"/>
        </w:rPr>
        <w:t>Assinatura</w:t>
      </w:r>
    </w:p>
    <w:p w:rsidR="00631ABB" w:rsidRPr="00266270" w:rsidRDefault="00631ABB" w:rsidP="00631ABB"/>
    <w:p w:rsidR="00534C18" w:rsidRDefault="00534C18"/>
    <w:sectPr w:rsidR="00534C18" w:rsidSect="007F18B1">
      <w:headerReference w:type="default" r:id="rId4"/>
      <w:pgSz w:w="11907" w:h="16840" w:code="9"/>
      <w:pgMar w:top="121" w:right="567" w:bottom="284" w:left="1134" w:header="568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639" w:rsidRPr="00240639" w:rsidRDefault="00631ABB" w:rsidP="00055C9C">
    <w:pPr>
      <w:rPr>
        <w:rFonts w:ascii="Arial" w:hAnsi="Arial"/>
        <w:sz w:val="28"/>
        <w:szCs w:val="28"/>
      </w:rPr>
    </w:pPr>
    <w:r>
      <w:rPr>
        <w:rFonts w:ascii="Arial" w:hAnsi="Arial"/>
        <w:noProof/>
        <w:sz w:val="32"/>
        <w:szCs w:val="32"/>
        <w:lang w:eastAsia="pt-BR"/>
      </w:rPr>
      <w:drawing>
        <wp:anchor distT="0" distB="0" distL="114300" distR="114300" simplePos="0" relativeHeight="251659264" behindDoc="0" locked="0" layoutInCell="1" allowOverlap="1" wp14:anchorId="121CA8ED" wp14:editId="70894245">
          <wp:simplePos x="0" y="0"/>
          <wp:positionH relativeFrom="column">
            <wp:posOffset>-75565</wp:posOffset>
          </wp:positionH>
          <wp:positionV relativeFrom="paragraph">
            <wp:posOffset>-86360</wp:posOffset>
          </wp:positionV>
          <wp:extent cx="1229360" cy="1114425"/>
          <wp:effectExtent l="0" t="0" r="8890" b="9525"/>
          <wp:wrapSquare wrapText="bothSides"/>
          <wp:docPr id="1" name="Imagem 1" descr="Brasão peque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peque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36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z w:val="36"/>
        <w:szCs w:val="36"/>
      </w:rPr>
      <w:t xml:space="preserve">                   </w:t>
    </w:r>
    <w:r w:rsidRPr="00240639">
      <w:rPr>
        <w:rFonts w:ascii="Arial" w:hAnsi="Arial"/>
        <w:sz w:val="28"/>
        <w:szCs w:val="28"/>
      </w:rPr>
      <w:t>Estado do Rio Grande do Sul</w:t>
    </w:r>
  </w:p>
  <w:p w:rsidR="00240639" w:rsidRPr="00240639" w:rsidRDefault="00631ABB" w:rsidP="00055C9C">
    <w:pPr>
      <w:pStyle w:val="Cabealho"/>
      <w:tabs>
        <w:tab w:val="clear" w:pos="4419"/>
        <w:tab w:val="clear" w:pos="8838"/>
      </w:tabs>
      <w:rPr>
        <w:rFonts w:ascii="Arial" w:hAnsi="Arial"/>
        <w:sz w:val="28"/>
        <w:szCs w:val="28"/>
      </w:rPr>
    </w:pPr>
    <w:r w:rsidRPr="00240639">
      <w:rPr>
        <w:rFonts w:ascii="Arial" w:hAnsi="Arial"/>
        <w:sz w:val="28"/>
        <w:szCs w:val="28"/>
      </w:rPr>
      <w:t xml:space="preserve">                      </w:t>
    </w:r>
    <w:r>
      <w:rPr>
        <w:rFonts w:ascii="Arial" w:hAnsi="Arial"/>
        <w:sz w:val="28"/>
        <w:szCs w:val="28"/>
      </w:rPr>
      <w:t xml:space="preserve">   </w:t>
    </w:r>
    <w:r w:rsidRPr="00240639">
      <w:rPr>
        <w:rFonts w:ascii="Arial" w:hAnsi="Arial"/>
        <w:sz w:val="28"/>
        <w:szCs w:val="28"/>
      </w:rPr>
      <w:t>Prefeitura Municipal de Cerro Branco</w:t>
    </w:r>
  </w:p>
  <w:p w:rsidR="00240639" w:rsidRPr="009364DF" w:rsidRDefault="00631ABB" w:rsidP="00055C9C">
    <w:pPr>
      <w:ind w:right="181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</w:t>
    </w:r>
    <w:r w:rsidRPr="009364DF">
      <w:rPr>
        <w:rFonts w:ascii="Arial" w:hAnsi="Arial" w:cs="Arial"/>
        <w:szCs w:val="24"/>
      </w:rPr>
      <w:t>Av.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12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de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Maio,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370</w:t>
    </w:r>
    <w:r w:rsidRPr="009364DF">
      <w:rPr>
        <w:rFonts w:ascii="Arial" w:eastAsia="Arial" w:hAnsi="Arial" w:cs="Arial"/>
        <w:szCs w:val="24"/>
      </w:rPr>
      <w:t xml:space="preserve"> – </w:t>
    </w:r>
    <w:r w:rsidRPr="009364DF">
      <w:rPr>
        <w:rFonts w:ascii="Arial" w:hAnsi="Arial" w:cs="Arial"/>
        <w:szCs w:val="24"/>
      </w:rPr>
      <w:t>CEP: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96535-000</w:t>
    </w:r>
  </w:p>
  <w:p w:rsidR="00240639" w:rsidRPr="009364DF" w:rsidRDefault="00631ABB" w:rsidP="00055C9C">
    <w:pPr>
      <w:ind w:right="181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</w:t>
    </w:r>
    <w:r w:rsidRPr="009364DF">
      <w:rPr>
        <w:rFonts w:ascii="Arial" w:hAnsi="Arial" w:cs="Arial"/>
        <w:szCs w:val="24"/>
      </w:rPr>
      <w:t>CNPJ: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92.000.223/0001-77</w:t>
    </w:r>
  </w:p>
  <w:p w:rsidR="00240639" w:rsidRPr="009364DF" w:rsidRDefault="00631ABB" w:rsidP="00055C9C">
    <w:pPr>
      <w:ind w:right="181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</w:t>
    </w:r>
    <w:r w:rsidRPr="009364DF">
      <w:rPr>
        <w:rFonts w:ascii="Arial" w:hAnsi="Arial" w:cs="Arial"/>
        <w:szCs w:val="24"/>
      </w:rPr>
      <w:t>Fone:</w:t>
    </w:r>
    <w:r w:rsidRPr="009364DF">
      <w:rPr>
        <w:rFonts w:ascii="Arial" w:eastAsia="Arial" w:hAnsi="Arial" w:cs="Arial"/>
        <w:szCs w:val="24"/>
      </w:rPr>
      <w:t xml:space="preserve"> </w:t>
    </w:r>
    <w:r>
      <w:rPr>
        <w:rFonts w:ascii="Arial" w:hAnsi="Arial" w:cs="Arial"/>
        <w:szCs w:val="24"/>
      </w:rPr>
      <w:t>0800 000 3904</w:t>
    </w:r>
  </w:p>
  <w:p w:rsidR="00240639" w:rsidRPr="00055C9C" w:rsidRDefault="00631ABB" w:rsidP="00055C9C">
    <w:pPr>
      <w:pStyle w:val="Cabealho"/>
      <w:tabs>
        <w:tab w:val="clear" w:pos="4419"/>
        <w:tab w:val="clear" w:pos="8838"/>
      </w:tabs>
      <w:rPr>
        <w:rFonts w:ascii="Arial" w:hAnsi="Arial" w:cs="Arial"/>
      </w:rPr>
    </w:pPr>
    <w:r>
      <w:rPr>
        <w:rFonts w:ascii="Arial" w:hAnsi="Arial" w:cs="Arial"/>
      </w:rPr>
      <w:t xml:space="preserve">                                 </w:t>
    </w:r>
    <w:r>
      <w:rPr>
        <w:rFonts w:ascii="Arial" w:hAnsi="Arial" w:cs="Arial"/>
      </w:rPr>
      <w:t xml:space="preserve">  Site:</w:t>
    </w:r>
    <w:r>
      <w:rPr>
        <w:rFonts w:ascii="Arial" w:eastAsia="Arial" w:hAnsi="Arial" w:cs="Arial"/>
        <w:i/>
      </w:rPr>
      <w:t xml:space="preserve"> </w:t>
    </w:r>
    <w:hyperlink r:id="rId2" w:history="1">
      <w:r w:rsidRPr="00967422">
        <w:rPr>
          <w:rStyle w:val="Hyperlink"/>
          <w:rFonts w:ascii="Arial" w:hAnsi="Arial" w:cs="Arial"/>
        </w:rPr>
        <w:t>www.pmcerrobranco.r</w:t>
      </w:r>
      <w:r w:rsidRPr="00967422">
        <w:rPr>
          <w:rStyle w:val="Hyperlink"/>
          <w:rFonts w:ascii="Arial" w:hAnsi="Arial" w:cs="Arial"/>
        </w:rPr>
        <w:t>s.gov.br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ABB"/>
    <w:rsid w:val="00534C18"/>
    <w:rsid w:val="0063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6C239F-7470-4BF5-A05A-D8D60885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31ABB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631AB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631A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mcerrobranco.rs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</dc:creator>
  <cp:keywords/>
  <dc:description/>
  <cp:lastModifiedBy>Rodrigo</cp:lastModifiedBy>
  <cp:revision>1</cp:revision>
  <dcterms:created xsi:type="dcterms:W3CDTF">2024-08-16T14:11:00Z</dcterms:created>
  <dcterms:modified xsi:type="dcterms:W3CDTF">2024-08-16T14:11:00Z</dcterms:modified>
</cp:coreProperties>
</file>